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1" w:rsidRPr="002C02BA" w:rsidRDefault="002C02BA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F62" wp14:editId="3C85F8A8">
                <wp:simplePos x="0" y="0"/>
                <wp:positionH relativeFrom="column">
                  <wp:posOffset>-357535</wp:posOffset>
                </wp:positionH>
                <wp:positionV relativeFrom="paragraph">
                  <wp:posOffset>-285292</wp:posOffset>
                </wp:positionV>
                <wp:extent cx="9473610" cy="1967023"/>
                <wp:effectExtent l="0" t="0" r="13335" b="1460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610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2. RAZRED (učbeniški skl</w:t>
                            </w:r>
                            <w:r w:rsidR="00E21DDA"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a</w:t>
                            </w: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d)</w:t>
                            </w: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C02BA" w:rsidRPr="008621A6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          </w:t>
                            </w:r>
                          </w:p>
                          <w:p w:rsidR="0087339E" w:rsidRPr="008621A6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:rsidR="0087339E" w:rsidRPr="008621A6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Kdo bo z nami šel v gozdiček? </w:t>
                            </w: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                             </w:t>
                            </w:r>
                          </w:p>
                          <w:p w:rsidR="0087339E" w:rsidRPr="008621A6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berilo za 2. razred                           </w:t>
                            </w:r>
                          </w:p>
                          <w:p w:rsidR="00EB79DB" w:rsidRPr="008621A6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i/>
                                <w:szCs w:val="24"/>
                                <w:lang w:val="sv-SE"/>
                              </w:rPr>
                              <w:t>V. Medved Udovič, T. Jamnik, J. Ciber Grud</w:t>
                            </w: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en 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</w:t>
                            </w:r>
                          </w:p>
                          <w:p w:rsidR="0087339E" w:rsidRPr="008621A6" w:rsidRDefault="00491913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87339E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>MKZ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b/>
                                <w:i/>
                                <w:szCs w:val="24"/>
                                <w:lang w:val="sv-SE"/>
                              </w:rPr>
                              <w:t xml:space="preserve"> EAN: 9789610113218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         </w:t>
                            </w:r>
                          </w:p>
                          <w:p w:rsidR="0087339E" w:rsidRPr="008621A6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:rsidR="002C02BA" w:rsidRPr="00A14855" w:rsidRDefault="002C02BA" w:rsidP="0087339E">
                            <w:pPr>
                              <w:rPr>
                                <w:color w:val="BFBFBF" w:themeColor="background1" w:themeShade="BF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BF6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8.15pt;margin-top:-22.45pt;width:745.9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">
                <v:textbox>
                  <w:txbxContent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2. RAZRED (učbeniški skl</w:t>
                      </w:r>
                      <w:r w:rsidR="00E21DDA"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a</w:t>
                      </w: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d)</w:t>
                      </w: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2C02BA" w:rsidRPr="008621A6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          </w:t>
                      </w:r>
                    </w:p>
                    <w:p w:rsidR="0087339E" w:rsidRPr="008621A6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</w:p>
                    <w:p w:rsidR="0087339E" w:rsidRPr="008621A6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Kdo bo z nami šel v gozdiček? </w:t>
                      </w: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                             </w:t>
                      </w:r>
                    </w:p>
                    <w:p w:rsidR="0087339E" w:rsidRPr="008621A6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berilo za 2. razred                           </w:t>
                      </w:r>
                    </w:p>
                    <w:p w:rsidR="00EB79DB" w:rsidRPr="008621A6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i/>
                          <w:szCs w:val="24"/>
                          <w:lang w:val="sv-SE"/>
                        </w:rPr>
                        <w:t>V. Medved Udovič, T. Jamnik, J. Ciber Grud</w:t>
                      </w: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en 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</w:t>
                      </w:r>
                    </w:p>
                    <w:p w:rsidR="0087339E" w:rsidRPr="008621A6" w:rsidRDefault="00491913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 w:rsidR="0087339E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>MKZ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</w:t>
                      </w:r>
                      <w:r w:rsidR="008621A6" w:rsidRPr="008621A6">
                        <w:rPr>
                          <w:rFonts w:ascii="Palatino Linotype" w:hAnsi="Palatino Linotype"/>
                          <w:b/>
                          <w:i/>
                          <w:szCs w:val="24"/>
                          <w:lang w:val="sv-SE"/>
                        </w:rPr>
                        <w:t xml:space="preserve"> EAN: 9789610113218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         </w:t>
                      </w:r>
                    </w:p>
                    <w:p w:rsidR="0087339E" w:rsidRPr="008621A6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</w:p>
                    <w:p w:rsidR="002C02BA" w:rsidRPr="00A14855" w:rsidRDefault="002C02BA" w:rsidP="0087339E">
                      <w:pPr>
                        <w:rPr>
                          <w:color w:val="BFBFBF" w:themeColor="background1" w:themeShade="BF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</w:p>
    <w:p w:rsidR="008D5F21" w:rsidRPr="002C02BA" w:rsidRDefault="008D5F21" w:rsidP="008D5F21">
      <w:pPr>
        <w:rPr>
          <w:sz w:val="22"/>
          <w:szCs w:val="22"/>
          <w:lang w:val="de-DE"/>
        </w:rPr>
      </w:pP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t>.</w:t>
      </w: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br/>
      </w:r>
      <w:r w:rsidRPr="002C02BA">
        <w:rPr>
          <w:sz w:val="22"/>
          <w:szCs w:val="22"/>
        </w:rPr>
        <w:br/>
      </w:r>
    </w:p>
    <w:p w:rsidR="00627912" w:rsidRPr="002C02BA" w:rsidRDefault="00627912" w:rsidP="00627912">
      <w:pPr>
        <w:rPr>
          <w:sz w:val="22"/>
          <w:szCs w:val="22"/>
        </w:rPr>
      </w:pPr>
    </w:p>
    <w:p w:rsidR="00AB7BDE" w:rsidRDefault="00AB7BDE">
      <w:pPr>
        <w:rPr>
          <w:sz w:val="22"/>
          <w:szCs w:val="22"/>
        </w:rPr>
      </w:pPr>
    </w:p>
    <w:p w:rsidR="00AB7BDE" w:rsidRPr="00AB7BDE" w:rsidRDefault="00D730D8" w:rsidP="00AB7BDE">
      <w:pPr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695B7" wp14:editId="41FA4753">
                <wp:simplePos x="0" y="0"/>
                <wp:positionH relativeFrom="column">
                  <wp:posOffset>-375920</wp:posOffset>
                </wp:positionH>
                <wp:positionV relativeFrom="paragraph">
                  <wp:posOffset>219710</wp:posOffset>
                </wp:positionV>
                <wp:extent cx="9558655" cy="2638425"/>
                <wp:effectExtent l="0" t="0" r="23495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8621A6" w:rsidRDefault="002C02BA" w:rsidP="002C02BA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8621A6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2. RAZRED (kupijo starši)</w:t>
                            </w:r>
                          </w:p>
                          <w:p w:rsidR="002C02BA" w:rsidRPr="008621A6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C02BA" w:rsidRPr="008621A6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           </w:t>
                            </w:r>
                          </w:p>
                          <w:p w:rsidR="002C02BA" w:rsidRPr="008621A6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55D56" w:rsidRPr="008621A6" w:rsidRDefault="00755D56" w:rsidP="00755D5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2, KOMPLET C </w:t>
                            </w:r>
                          </w:p>
                          <w:p w:rsidR="00755D56" w:rsidRPr="008621A6" w:rsidRDefault="00755D56" w:rsidP="00755D5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slovenščino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matematiko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prilogami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koda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LILBI, NOVO 2018 </w:t>
                            </w:r>
                          </w:p>
                          <w:p w:rsidR="00491913" w:rsidRPr="008621A6" w:rsidRDefault="00755D56" w:rsidP="00755D5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ROKUS-KLETT         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EAN: 3831075928459 </w:t>
                            </w:r>
                          </w:p>
                          <w:p w:rsidR="00BC093E" w:rsidRPr="008621A6" w:rsidRDefault="00BC093E" w:rsidP="00755D5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93E" w:rsidRPr="008621A6" w:rsidRDefault="00BC093E" w:rsidP="00755D5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LILI IN BINE 2</w:t>
                            </w:r>
                          </w:p>
                          <w:p w:rsidR="00BC093E" w:rsidRPr="008621A6" w:rsidRDefault="00BC093E" w:rsidP="00755D5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spoznavanje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okolja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1A6" w:rsidRPr="008621A6" w:rsidRDefault="00BC093E" w:rsidP="00BC093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proofErr w:type="spellStart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Kramarič</w:t>
                            </w:r>
                            <w:proofErr w:type="spellEnd"/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M. Kern, et al             </w:t>
                            </w:r>
                          </w:p>
                          <w:p w:rsidR="008621A6" w:rsidRPr="008621A6" w:rsidRDefault="008621A6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ROKUS-KLETT</w:t>
                            </w: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      EAN: 9789612716363</w:t>
                            </w:r>
                          </w:p>
                          <w:p w:rsidR="00BC093E" w:rsidRPr="008621A6" w:rsidRDefault="008621A6" w:rsidP="00BC093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1A6" w:rsidRPr="008621A6" w:rsidRDefault="008621A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95B7" id="_x0000_s1027" type="#_x0000_t202" style="position:absolute;margin-left:-29.6pt;margin-top:17.3pt;width:752.6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">
                <v:textbox>
                  <w:txbxContent>
                    <w:p w:rsidR="002C02BA" w:rsidRPr="008621A6" w:rsidRDefault="002C02BA" w:rsidP="002C02BA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8621A6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2. RAZRED (kupijo starši)</w:t>
                      </w:r>
                    </w:p>
                    <w:p w:rsidR="002C02BA" w:rsidRPr="008621A6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2C02BA" w:rsidRPr="008621A6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           </w:t>
                      </w:r>
                    </w:p>
                    <w:p w:rsidR="002C02BA" w:rsidRPr="008621A6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755D56" w:rsidRPr="008621A6" w:rsidRDefault="00755D56" w:rsidP="00755D5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2, KOMPLET C </w:t>
                      </w:r>
                    </w:p>
                    <w:p w:rsidR="00755D56" w:rsidRPr="008621A6" w:rsidRDefault="00755D56" w:rsidP="00755D5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slovenščino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matematiko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prilogami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koda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LILBI, NOVO 2018 </w:t>
                      </w:r>
                    </w:p>
                    <w:p w:rsidR="00491913" w:rsidRPr="008621A6" w:rsidRDefault="00755D56" w:rsidP="00755D5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ROKUS-KLETT         </w:t>
                      </w:r>
                      <w:r w:rsidR="008621A6"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EAN: 3831075928459 </w:t>
                      </w:r>
                    </w:p>
                    <w:p w:rsidR="00BC093E" w:rsidRPr="008621A6" w:rsidRDefault="00BC093E" w:rsidP="00755D5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BC093E" w:rsidRPr="008621A6" w:rsidRDefault="00BC093E" w:rsidP="00755D5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LILI IN BINE 2</w:t>
                      </w:r>
                    </w:p>
                    <w:p w:rsidR="00BC093E" w:rsidRPr="008621A6" w:rsidRDefault="00BC093E" w:rsidP="00755D5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spoznavanje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okolja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1A6" w:rsidRPr="008621A6" w:rsidRDefault="00BC093E" w:rsidP="00BC093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M. </w:t>
                      </w:r>
                      <w:proofErr w:type="spellStart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Kramarič</w:t>
                      </w:r>
                      <w:proofErr w:type="spellEnd"/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M. Kern, et al             </w:t>
                      </w:r>
                    </w:p>
                    <w:p w:rsidR="008621A6" w:rsidRPr="008621A6" w:rsidRDefault="008621A6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ROKUS-KLETT</w:t>
                      </w: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      EAN: 9789612716363</w:t>
                      </w:r>
                    </w:p>
                    <w:p w:rsidR="00BC093E" w:rsidRPr="008621A6" w:rsidRDefault="008621A6" w:rsidP="00BC093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1A6" w:rsidRPr="008621A6" w:rsidRDefault="008621A6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491913" w:rsidRPr="00AB7BDE" w:rsidRDefault="00491913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C912D9" w:rsidRDefault="004C1F37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D730D8" w:rsidRPr="00265379" w:rsidRDefault="00D730D8" w:rsidP="00D730D8">
      <w:pPr>
        <w:rPr>
          <w:rFonts w:ascii="Palatino Linotype" w:hAnsi="Palatino Linotype"/>
          <w:b/>
          <w:sz w:val="24"/>
          <w:szCs w:val="24"/>
          <w:lang w:val="sv-SE"/>
        </w:rPr>
      </w:pPr>
      <w:r w:rsidRPr="00265379">
        <w:rPr>
          <w:rFonts w:ascii="Palatino Linotype" w:hAnsi="Palatino Linotype"/>
          <w:b/>
          <w:sz w:val="24"/>
          <w:szCs w:val="24"/>
          <w:lang w:val="sv-SE"/>
        </w:rPr>
        <w:t xml:space="preserve">* Stroške nakupa delovnih zvezkov staršem učencev </w:t>
      </w:r>
      <w:r>
        <w:rPr>
          <w:rFonts w:ascii="Palatino Linotype" w:hAnsi="Palatino Linotype"/>
          <w:b/>
          <w:sz w:val="24"/>
          <w:szCs w:val="24"/>
          <w:lang w:val="sv-SE"/>
        </w:rPr>
        <w:t>2</w:t>
      </w:r>
      <w:bookmarkStart w:id="0" w:name="_GoBack"/>
      <w:bookmarkEnd w:id="0"/>
      <w:r w:rsidRPr="00265379">
        <w:rPr>
          <w:rFonts w:ascii="Palatino Linotype" w:hAnsi="Palatino Linotype"/>
          <w:b/>
          <w:sz w:val="24"/>
          <w:szCs w:val="24"/>
          <w:lang w:val="sv-SE"/>
        </w:rPr>
        <w:t>. razreda krije Ministrstvo! Delovne zvezke bodo učenci prejeli</w:t>
      </w:r>
      <w:r>
        <w:rPr>
          <w:rFonts w:ascii="Palatino Linotype" w:hAnsi="Palatino Linotype"/>
          <w:b/>
          <w:sz w:val="24"/>
          <w:szCs w:val="24"/>
          <w:lang w:val="sv-SE"/>
        </w:rPr>
        <w:t xml:space="preserve"> brezplačno</w:t>
      </w:r>
      <w:r w:rsidRPr="00265379">
        <w:rPr>
          <w:rFonts w:ascii="Palatino Linotype" w:hAnsi="Palatino Linotype"/>
          <w:b/>
          <w:sz w:val="24"/>
          <w:szCs w:val="24"/>
          <w:lang w:val="sv-SE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sv-SE"/>
        </w:rPr>
        <w:t>prvi</w:t>
      </w:r>
      <w:r w:rsidRPr="00265379">
        <w:rPr>
          <w:rFonts w:ascii="Palatino Linotype" w:hAnsi="Palatino Linotype"/>
          <w:b/>
          <w:sz w:val="24"/>
          <w:szCs w:val="24"/>
          <w:lang w:val="sv-SE"/>
        </w:rPr>
        <w:t xml:space="preserve"> teden pouka.</w:t>
      </w:r>
    </w:p>
    <w:p w:rsidR="00AB7BDE" w:rsidRDefault="00AB7BDE" w:rsidP="00D730D8">
      <w:pPr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8FFB" wp14:editId="1B534C21">
                <wp:simplePos x="0" y="0"/>
                <wp:positionH relativeFrom="column">
                  <wp:posOffset>-357535</wp:posOffset>
                </wp:positionH>
                <wp:positionV relativeFrom="paragraph">
                  <wp:posOffset>-78622</wp:posOffset>
                </wp:positionV>
                <wp:extent cx="9335387" cy="5889596"/>
                <wp:effectExtent l="0" t="0" r="1841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5387" cy="588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2.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>razred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150F2" w:rsidRPr="00C969BD" w:rsidRDefault="00911C35" w:rsidP="009150F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brezčrt</w:t>
                            </w:r>
                            <w:r w:rsidR="009150F2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ni</w:t>
                            </w:r>
                            <w:proofErr w:type="spellEnd"/>
                            <w:r w:rsidR="009150F2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50F2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zvezek</w:t>
                            </w:r>
                            <w:proofErr w:type="spellEnd"/>
                            <w:r w:rsidR="00C969BD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C969BD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Lipnica</w:t>
                            </w:r>
                            <w:proofErr w:type="spellEnd"/>
                            <w:r w:rsidR="00C969BD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(2 X); </w:t>
                            </w:r>
                            <w:proofErr w:type="spellStart"/>
                            <w:r w:rsidR="00C969BD" w:rsidRPr="00C96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Ovsiše</w:t>
                            </w:r>
                            <w:proofErr w:type="spellEnd"/>
                            <w:r w:rsidR="00C969BD" w:rsidRPr="00C96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(1 X)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2 x ZVEZEK,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črtasti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z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vmesno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črto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(LATAJN) 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1 cm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karo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RAVNILO NOMA 1, mala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šablona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ŠKARJE,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zaobljene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BELEŽKA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SVINČNIK,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trdota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HB</w:t>
                            </w:r>
                            <w:r w:rsidR="00457263" w:rsidRPr="00C969B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2x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BARVICE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FLOMASTRI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RADIRKA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ŠILČEK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KOMPLET DVEH LEPIL</w:t>
                            </w:r>
                          </w:p>
                          <w:p w:rsidR="00487334" w:rsidRPr="00894BC7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MAPA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liste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vpenjalna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894BC7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="00894BC7" w:rsidRPr="00894BC7">
                              <w:rPr>
                                <w:b/>
                                <w:sz w:val="32"/>
                                <w:szCs w:val="32"/>
                              </w:rPr>
                              <w:t>samo</w:t>
                            </w:r>
                            <w:proofErr w:type="spellEnd"/>
                            <w:r w:rsidR="00894BC7" w:rsidRPr="00894B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94BC7" w:rsidRPr="00894BC7">
                              <w:rPr>
                                <w:b/>
                                <w:sz w:val="32"/>
                                <w:szCs w:val="32"/>
                              </w:rPr>
                              <w:t>Ovsiše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VODENE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894BC7" w:rsidRDefault="00487334" w:rsidP="00894B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VOŠČENE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LONČEK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vodo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lanski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NALIVNO PERO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VLOŽKI ZA NALIVNO PERO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Dodatni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pripomočki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torba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peresnica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športno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vzgojo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Potrebščine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bodo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podpisane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2BA" w:rsidRDefault="002C02BA" w:rsidP="0068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8FFB" id="_x0000_s1028" type="#_x0000_t202" style="position:absolute;left:0;text-align:left;margin-left:-28.15pt;margin-top:-6.2pt;width:735.05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">
                <v:textbox>
                  <w:txbxContent>
                    <w:p w:rsidR="00487334" w:rsidRPr="00C969BD" w:rsidRDefault="00487334" w:rsidP="0048733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>Šolske</w:t>
                      </w:r>
                      <w:proofErr w:type="spellEnd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>potrebščine</w:t>
                      </w:r>
                      <w:proofErr w:type="spellEnd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>za</w:t>
                      </w:r>
                      <w:proofErr w:type="spellEnd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 xml:space="preserve"> 2. </w:t>
                      </w:r>
                      <w:proofErr w:type="spellStart"/>
                      <w:r w:rsidRPr="00C969BD"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>razred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9150F2" w:rsidRPr="00C969BD" w:rsidRDefault="00911C35" w:rsidP="009150F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969BD">
                        <w:rPr>
                          <w:bCs/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Cs/>
                          <w:sz w:val="26"/>
                          <w:szCs w:val="26"/>
                        </w:rPr>
                        <w:t>brezčrt</w:t>
                      </w:r>
                      <w:r w:rsidR="009150F2" w:rsidRPr="00C969BD">
                        <w:rPr>
                          <w:bCs/>
                          <w:sz w:val="26"/>
                          <w:szCs w:val="26"/>
                        </w:rPr>
                        <w:t>ni</w:t>
                      </w:r>
                      <w:proofErr w:type="spellEnd"/>
                      <w:r w:rsidR="009150F2" w:rsidRPr="00C969BD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50F2" w:rsidRPr="00C969BD">
                        <w:rPr>
                          <w:bCs/>
                          <w:sz w:val="26"/>
                          <w:szCs w:val="26"/>
                        </w:rPr>
                        <w:t>zvezek</w:t>
                      </w:r>
                      <w:proofErr w:type="spellEnd"/>
                      <w:r w:rsidR="00C969BD" w:rsidRPr="00C969BD">
                        <w:rPr>
                          <w:bCs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="00C969BD" w:rsidRPr="00C969BD">
                        <w:rPr>
                          <w:bCs/>
                          <w:sz w:val="26"/>
                          <w:szCs w:val="26"/>
                        </w:rPr>
                        <w:t>Lipnica</w:t>
                      </w:r>
                      <w:proofErr w:type="spellEnd"/>
                      <w:r w:rsidR="00C969BD" w:rsidRPr="00C969BD">
                        <w:rPr>
                          <w:bCs/>
                          <w:sz w:val="26"/>
                          <w:szCs w:val="26"/>
                        </w:rPr>
                        <w:t xml:space="preserve"> (2 X); </w:t>
                      </w:r>
                      <w:proofErr w:type="spellStart"/>
                      <w:r w:rsidR="00C969BD" w:rsidRPr="00C969BD">
                        <w:rPr>
                          <w:b/>
                          <w:bCs/>
                          <w:sz w:val="32"/>
                          <w:szCs w:val="32"/>
                        </w:rPr>
                        <w:t>Ovsiše</w:t>
                      </w:r>
                      <w:proofErr w:type="spellEnd"/>
                      <w:r w:rsidR="00C969BD" w:rsidRPr="00C969B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(1 X)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2 x ZVEZEK,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črtasti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z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vmesno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črto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(LATAJN) 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1 cm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karo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RAVNILO NOMA 1, mala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šablona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ŠKARJE,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zaobljene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BELEŽKA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SVINČNIK,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trdota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HB</w:t>
                      </w:r>
                      <w:r w:rsidR="00457263" w:rsidRPr="00C969BD">
                        <w:rPr>
                          <w:sz w:val="26"/>
                          <w:szCs w:val="26"/>
                        </w:rPr>
                        <w:t>,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2x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BARVICE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FLOMASTRI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RADIRKA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ŠILČEK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KOMPLET DVEH LEPIL</w:t>
                      </w:r>
                    </w:p>
                    <w:p w:rsidR="00487334" w:rsidRPr="00894BC7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MAPA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liste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vpenjalna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>)</w:t>
                      </w:r>
                      <w:r w:rsidR="00894BC7">
                        <w:rPr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="00894BC7" w:rsidRPr="00894BC7">
                        <w:rPr>
                          <w:b/>
                          <w:sz w:val="32"/>
                          <w:szCs w:val="32"/>
                        </w:rPr>
                        <w:t>samo</w:t>
                      </w:r>
                      <w:proofErr w:type="spellEnd"/>
                      <w:r w:rsidR="00894BC7" w:rsidRPr="00894BC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94BC7" w:rsidRPr="00894BC7">
                        <w:rPr>
                          <w:b/>
                          <w:sz w:val="32"/>
                          <w:szCs w:val="32"/>
                        </w:rPr>
                        <w:t>Ovsiše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VODENE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894BC7" w:rsidRDefault="00487334" w:rsidP="00894BC7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VOŠČENE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LONČEK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vodo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lanski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NALIVNO PERO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VLOŽKI ZA NALIVNO PERO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Dodatni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pripomočki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torba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peresnica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športno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vzgojo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Potrebščine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bodo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podpisane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02BA" w:rsidRDefault="002C02BA" w:rsidP="00682277"/>
                  </w:txbxContent>
                </v:textbox>
              </v:shape>
            </w:pict>
          </mc:Fallback>
        </mc:AlternateContent>
      </w: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Pr="00AB7BDE" w:rsidRDefault="00AB7BDE" w:rsidP="00AB7BDE">
      <w:pPr>
        <w:jc w:val="center"/>
        <w:rPr>
          <w:sz w:val="22"/>
          <w:szCs w:val="22"/>
        </w:rPr>
      </w:pPr>
    </w:p>
    <w:sectPr w:rsidR="00AB7BDE" w:rsidRPr="00AB7BDE" w:rsidSect="002C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37" w:rsidRDefault="004C1F37" w:rsidP="002C02BA">
      <w:r>
        <w:separator/>
      </w:r>
    </w:p>
  </w:endnote>
  <w:endnote w:type="continuationSeparator" w:id="0">
    <w:p w:rsidR="004C1F37" w:rsidRDefault="004C1F37" w:rsidP="002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37" w:rsidRDefault="004C1F37" w:rsidP="002C02BA">
      <w:r>
        <w:separator/>
      </w:r>
    </w:p>
  </w:footnote>
  <w:footnote w:type="continuationSeparator" w:id="0">
    <w:p w:rsidR="004C1F37" w:rsidRDefault="004C1F37" w:rsidP="002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  <w:rPr>
        <w:rFonts w:ascii="Garamond" w:hAnsi="Garamond"/>
        <w:i/>
        <w:lang w:val="sl-SI"/>
      </w:rPr>
    </w:pPr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i/>
        <w:lang w:val="sl-SI"/>
      </w:rPr>
      <w:t xml:space="preserve">                                                         </w:t>
    </w:r>
    <w:r w:rsidR="00020683">
      <w:rPr>
        <w:rFonts w:ascii="Garamond" w:hAnsi="Garamond"/>
        <w:i/>
        <w:lang w:val="sl-SI"/>
      </w:rPr>
      <w:t xml:space="preserve">                      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2. RAZRED</w:t>
    </w:r>
    <w:r w:rsidR="00020683" w:rsidRPr="002C02BA">
      <w:rPr>
        <w:rFonts w:ascii="Garamond" w:hAnsi="Garamond"/>
        <w:b/>
        <w:i/>
        <w:sz w:val="36"/>
        <w:szCs w:val="36"/>
        <w:lang w:val="sl-SI"/>
      </w:rPr>
      <w:t xml:space="preserve">       </w:t>
    </w:r>
    <w:r w:rsidR="00020683">
      <w:rPr>
        <w:rFonts w:ascii="Garamond" w:hAnsi="Garamond"/>
        <w:b/>
        <w:i/>
        <w:sz w:val="36"/>
        <w:szCs w:val="36"/>
        <w:lang w:val="sl-SI"/>
      </w:rPr>
      <w:t xml:space="preserve">      </w:t>
    </w:r>
    <w:r w:rsidR="00020683" w:rsidRPr="002C02BA">
      <w:rPr>
        <w:rFonts w:ascii="Garamond" w:hAnsi="Garamond"/>
        <w:b/>
        <w:i/>
        <w:sz w:val="36"/>
        <w:szCs w:val="36"/>
        <w:lang w:val="sl-SI"/>
      </w:rPr>
      <w:t xml:space="preserve">   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ŠOLSKO LETO 201</w:t>
    </w:r>
    <w:r w:rsidR="00E777F1">
      <w:rPr>
        <w:rFonts w:ascii="Garamond" w:hAnsi="Garamond"/>
        <w:b/>
        <w:i/>
        <w:sz w:val="36"/>
        <w:szCs w:val="36"/>
        <w:highlight w:val="lightGray"/>
        <w:lang w:val="sl-SI"/>
      </w:rPr>
      <w:t>9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/20</w:t>
    </w:r>
    <w:r w:rsidR="00E777F1">
      <w:rPr>
        <w:rFonts w:ascii="Garamond" w:hAnsi="Garamond"/>
        <w:b/>
        <w:i/>
        <w:sz w:val="36"/>
        <w:szCs w:val="36"/>
        <w:lang w:val="sl-SI"/>
      </w:rPr>
      <w:t>20</w:t>
    </w:r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b/>
        <w:i/>
        <w:lang w:val="sl-SI"/>
      </w:rPr>
      <w:t xml:space="preserve">                                                                                           </w:t>
    </w:r>
    <w:r w:rsidR="00020683">
      <w:rPr>
        <w:rFonts w:ascii="Garamond" w:hAnsi="Garamond"/>
        <w:b/>
        <w:i/>
        <w:lang w:val="sl-SI"/>
      </w:rPr>
      <w:t xml:space="preserve">                   </w:t>
    </w:r>
  </w:p>
  <w:p w:rsidR="002C02BA" w:rsidRDefault="002C02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089"/>
    <w:multiLevelType w:val="singleLevel"/>
    <w:tmpl w:val="475A9390"/>
    <w:lvl w:ilvl="0">
      <w:start w:val="42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2"/>
    <w:rsid w:val="00020683"/>
    <w:rsid w:val="000B4034"/>
    <w:rsid w:val="000B42D8"/>
    <w:rsid w:val="000E03CD"/>
    <w:rsid w:val="000F6EEF"/>
    <w:rsid w:val="001139AB"/>
    <w:rsid w:val="00144734"/>
    <w:rsid w:val="0018205A"/>
    <w:rsid w:val="00232DF2"/>
    <w:rsid w:val="00254D1A"/>
    <w:rsid w:val="002615CB"/>
    <w:rsid w:val="002C02BA"/>
    <w:rsid w:val="00383441"/>
    <w:rsid w:val="0039334F"/>
    <w:rsid w:val="004456CD"/>
    <w:rsid w:val="00457263"/>
    <w:rsid w:val="00474837"/>
    <w:rsid w:val="00487334"/>
    <w:rsid w:val="00490DF4"/>
    <w:rsid w:val="00491913"/>
    <w:rsid w:val="004C1F37"/>
    <w:rsid w:val="005D4EC1"/>
    <w:rsid w:val="00627912"/>
    <w:rsid w:val="00682277"/>
    <w:rsid w:val="00734EB3"/>
    <w:rsid w:val="00755D56"/>
    <w:rsid w:val="008621A6"/>
    <w:rsid w:val="00871ECF"/>
    <w:rsid w:val="0087339E"/>
    <w:rsid w:val="00894BC7"/>
    <w:rsid w:val="008A5A1D"/>
    <w:rsid w:val="008D5F21"/>
    <w:rsid w:val="008E514D"/>
    <w:rsid w:val="00911C35"/>
    <w:rsid w:val="009150F2"/>
    <w:rsid w:val="00956DB0"/>
    <w:rsid w:val="009A0ADE"/>
    <w:rsid w:val="00A14855"/>
    <w:rsid w:val="00A55821"/>
    <w:rsid w:val="00A5583D"/>
    <w:rsid w:val="00AA603C"/>
    <w:rsid w:val="00AB4556"/>
    <w:rsid w:val="00AB7BDE"/>
    <w:rsid w:val="00B43D5E"/>
    <w:rsid w:val="00BA0449"/>
    <w:rsid w:val="00BC093E"/>
    <w:rsid w:val="00C116DE"/>
    <w:rsid w:val="00C1789F"/>
    <w:rsid w:val="00C20086"/>
    <w:rsid w:val="00C520D9"/>
    <w:rsid w:val="00C969BD"/>
    <w:rsid w:val="00CF07EB"/>
    <w:rsid w:val="00D71141"/>
    <w:rsid w:val="00D730D8"/>
    <w:rsid w:val="00DD4177"/>
    <w:rsid w:val="00E01174"/>
    <w:rsid w:val="00E21DDA"/>
    <w:rsid w:val="00E777F1"/>
    <w:rsid w:val="00EB79DB"/>
    <w:rsid w:val="00ED02A2"/>
    <w:rsid w:val="00ED6B4C"/>
    <w:rsid w:val="00EF27F3"/>
    <w:rsid w:val="00F13DB6"/>
    <w:rsid w:val="00F654D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899F"/>
  <w15:docId w15:val="{FF75DA4C-5CD5-4ED1-A28D-4DE28CF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8</cp:revision>
  <cp:lastPrinted>2013-06-13T10:06:00Z</cp:lastPrinted>
  <dcterms:created xsi:type="dcterms:W3CDTF">2019-04-24T06:08:00Z</dcterms:created>
  <dcterms:modified xsi:type="dcterms:W3CDTF">2019-06-07T09:07:00Z</dcterms:modified>
</cp:coreProperties>
</file>